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D8CD" w14:textId="0C2E7867" w:rsidR="00903019" w:rsidRPr="005257FD" w:rsidRDefault="005257FD">
      <w:pPr>
        <w:rPr>
          <w:rFonts w:ascii="KBH" w:hAnsi="KBH"/>
          <w:b/>
          <w:bCs/>
          <w:sz w:val="36"/>
          <w:szCs w:val="36"/>
        </w:rPr>
      </w:pPr>
      <w:r w:rsidRPr="005257FD">
        <w:rPr>
          <w:rFonts w:ascii="KBH" w:hAnsi="KBH"/>
          <w:b/>
          <w:bCs/>
          <w:sz w:val="36"/>
          <w:szCs w:val="36"/>
        </w:rPr>
        <w:t xml:space="preserve">Her kan du læse om, hvordan vi behandler din personoplysninger i </w:t>
      </w:r>
      <w:r w:rsidR="00AF568C">
        <w:rPr>
          <w:rFonts w:ascii="KBH" w:hAnsi="KBH"/>
          <w:b/>
          <w:bCs/>
          <w:sz w:val="36"/>
          <w:szCs w:val="36"/>
        </w:rPr>
        <w:t xml:space="preserve">Christianshavns Lokaludvalg og i  </w:t>
      </w:r>
      <w:r w:rsidRPr="005257FD">
        <w:rPr>
          <w:rFonts w:ascii="KBH" w:hAnsi="KBH"/>
          <w:b/>
          <w:bCs/>
          <w:sz w:val="36"/>
          <w:szCs w:val="36"/>
        </w:rPr>
        <w:t xml:space="preserve">Københavns </w:t>
      </w:r>
      <w:r w:rsidR="00AF568C">
        <w:rPr>
          <w:rFonts w:ascii="KBH" w:hAnsi="KBH"/>
          <w:b/>
          <w:bCs/>
          <w:sz w:val="36"/>
          <w:szCs w:val="36"/>
        </w:rPr>
        <w:t>K</w:t>
      </w:r>
      <w:r w:rsidRPr="005257FD">
        <w:rPr>
          <w:rFonts w:ascii="KBH" w:hAnsi="KBH"/>
          <w:b/>
          <w:bCs/>
          <w:sz w:val="36"/>
          <w:szCs w:val="36"/>
        </w:rPr>
        <w:t>ommune (ØKF)</w:t>
      </w:r>
    </w:p>
    <w:p w14:paraId="61AE110B" w14:textId="77777777" w:rsidR="005257FD" w:rsidRDefault="005257FD"/>
    <w:p w14:paraId="0D253DF8" w14:textId="77542F80" w:rsidR="00903019" w:rsidRPr="005257FD" w:rsidRDefault="00903019" w:rsidP="00903019">
      <w:pPr>
        <w:pStyle w:val="Listeafsnit"/>
        <w:numPr>
          <w:ilvl w:val="0"/>
          <w:numId w:val="1"/>
        </w:numPr>
        <w:rPr>
          <w:rFonts w:ascii="KBH" w:hAnsi="KBH"/>
          <w:b/>
          <w:bCs/>
          <w:sz w:val="28"/>
          <w:szCs w:val="28"/>
        </w:rPr>
      </w:pPr>
      <w:r w:rsidRPr="005257FD">
        <w:rPr>
          <w:rFonts w:ascii="KBH" w:hAnsi="KBH"/>
          <w:b/>
          <w:bCs/>
          <w:sz w:val="28"/>
          <w:szCs w:val="28"/>
        </w:rPr>
        <w:t>Vi er dataansvarlige – sådan kontakter du os</w:t>
      </w:r>
    </w:p>
    <w:p w14:paraId="73AF296C" w14:textId="4489B042" w:rsidR="00903019" w:rsidRDefault="00903019">
      <w:pPr>
        <w:rPr>
          <w:rFonts w:ascii="KBH" w:hAnsi="KBH"/>
        </w:rPr>
      </w:pPr>
      <w:r>
        <w:rPr>
          <w:rFonts w:ascii="KBH" w:hAnsi="KBH"/>
        </w:rPr>
        <w:t>Københavns kommune er dataansvarlige for behandlingen af personoplysninger, du har sendt til os. Du finder vores kontaktoplysninger nedenfor:</w:t>
      </w:r>
    </w:p>
    <w:p w14:paraId="713B9C5B" w14:textId="00DFA00C" w:rsidR="00903019" w:rsidRDefault="00903019">
      <w:pPr>
        <w:rPr>
          <w:rFonts w:ascii="KBH" w:hAnsi="KBH"/>
        </w:rPr>
      </w:pPr>
      <w:r>
        <w:rPr>
          <w:rFonts w:ascii="KBH" w:hAnsi="KBH"/>
        </w:rPr>
        <w:t xml:space="preserve">Københavns kommune, Økonomiforvaltningen. </w:t>
      </w:r>
    </w:p>
    <w:p w14:paraId="1E0B9918" w14:textId="5C3714D4" w:rsidR="00903019" w:rsidRDefault="00903019">
      <w:pPr>
        <w:rPr>
          <w:rFonts w:ascii="KBH" w:hAnsi="KBH"/>
        </w:rPr>
      </w:pPr>
      <w:r>
        <w:rPr>
          <w:rFonts w:ascii="KBH" w:hAnsi="KBH"/>
        </w:rPr>
        <w:t>Københavns Rådhus, Rådhuspladsen 1, 1550 København V</w:t>
      </w:r>
    </w:p>
    <w:p w14:paraId="4826FA88" w14:textId="77777777" w:rsidR="00903019" w:rsidRDefault="00903019">
      <w:pPr>
        <w:rPr>
          <w:rFonts w:ascii="KBH" w:hAnsi="KBH"/>
        </w:rPr>
      </w:pPr>
    </w:p>
    <w:p w14:paraId="72E072E5" w14:textId="0164C9C7" w:rsidR="00903019" w:rsidRPr="005257FD" w:rsidRDefault="00903019" w:rsidP="00903019">
      <w:pPr>
        <w:pStyle w:val="Listeafsnit"/>
        <w:numPr>
          <w:ilvl w:val="0"/>
          <w:numId w:val="1"/>
        </w:numPr>
        <w:rPr>
          <w:rFonts w:ascii="KBH" w:hAnsi="KBH"/>
          <w:b/>
          <w:bCs/>
          <w:sz w:val="28"/>
          <w:szCs w:val="28"/>
        </w:rPr>
      </w:pPr>
      <w:r w:rsidRPr="005257FD">
        <w:rPr>
          <w:rFonts w:ascii="KBH" w:hAnsi="KBH"/>
          <w:b/>
          <w:bCs/>
          <w:sz w:val="28"/>
          <w:szCs w:val="28"/>
        </w:rPr>
        <w:t>Kontaktoplysninger på databeskyttelsesrådgiveren</w:t>
      </w:r>
    </w:p>
    <w:p w14:paraId="129D8860" w14:textId="335C93DF" w:rsidR="00903019" w:rsidRDefault="00903019" w:rsidP="00903019">
      <w:pPr>
        <w:rPr>
          <w:rFonts w:ascii="KBH" w:hAnsi="KBH"/>
        </w:rPr>
      </w:pPr>
      <w:r>
        <w:rPr>
          <w:rFonts w:ascii="KBH" w:hAnsi="KBH"/>
        </w:rPr>
        <w:t>Hvis du har spørgsmål til vores behandling af dine personoplysninger, er d</w:t>
      </w:r>
      <w:r w:rsidR="00B80A7A">
        <w:rPr>
          <w:rFonts w:ascii="KBH" w:hAnsi="KBH"/>
        </w:rPr>
        <w:t>u</w:t>
      </w:r>
      <w:r>
        <w:rPr>
          <w:rFonts w:ascii="KBH" w:hAnsi="KBH"/>
        </w:rPr>
        <w:t xml:space="preserve"> altid velkommen til at kontakte vores databeskyttelsesrådgiver. </w:t>
      </w:r>
    </w:p>
    <w:p w14:paraId="11BB7B8E" w14:textId="28F8F7E3" w:rsidR="00903019" w:rsidRDefault="00903019" w:rsidP="00903019">
      <w:pPr>
        <w:rPr>
          <w:rFonts w:ascii="KBH" w:hAnsi="KBH"/>
        </w:rPr>
      </w:pPr>
      <w:r>
        <w:rPr>
          <w:rFonts w:ascii="KBH" w:hAnsi="KBH"/>
        </w:rPr>
        <w:t xml:space="preserve">Du kan kontakte vores databeskyttelsesrådgiver </w:t>
      </w:r>
      <w:r w:rsidRPr="00903019">
        <w:rPr>
          <w:rFonts w:ascii="KBH" w:hAnsi="KBH"/>
        </w:rPr>
        <w:t xml:space="preserve">Jesper Gjøtterup Andersen </w:t>
      </w:r>
      <w:r>
        <w:rPr>
          <w:rFonts w:ascii="KBH" w:hAnsi="KBH"/>
        </w:rPr>
        <w:t>på følgende måder:</w:t>
      </w:r>
    </w:p>
    <w:p w14:paraId="299F6F6C" w14:textId="74478249" w:rsidR="00903019" w:rsidRDefault="00903019" w:rsidP="00903019">
      <w:pPr>
        <w:rPr>
          <w:rFonts w:ascii="KBH" w:hAnsi="KBH"/>
        </w:rPr>
      </w:pPr>
      <w:r>
        <w:rPr>
          <w:rFonts w:ascii="KBH" w:hAnsi="KBH"/>
        </w:rPr>
        <w:t>På e-mail:</w:t>
      </w:r>
      <w:r w:rsidRPr="00903019">
        <w:rPr>
          <w:rFonts w:ascii="KBH" w:hAnsi="KBH"/>
        </w:rPr>
        <w:t xml:space="preserve"> dpo@kk.dk</w:t>
      </w:r>
    </w:p>
    <w:p w14:paraId="70DEC1F3" w14:textId="7208880C" w:rsidR="00903019" w:rsidRDefault="00903019" w:rsidP="00903019">
      <w:pPr>
        <w:rPr>
          <w:rFonts w:ascii="KBH" w:hAnsi="KBH"/>
        </w:rPr>
      </w:pPr>
      <w:r>
        <w:rPr>
          <w:rFonts w:ascii="KBH" w:hAnsi="KBH"/>
        </w:rPr>
        <w:t xml:space="preserve">På telefon: </w:t>
      </w:r>
      <w:r w:rsidR="004756D2" w:rsidRPr="004756D2">
        <w:rPr>
          <w:rFonts w:ascii="KBH" w:hAnsi="KBH"/>
        </w:rPr>
        <w:t>33 66 33 66</w:t>
      </w:r>
    </w:p>
    <w:p w14:paraId="3C822C47" w14:textId="2E99B948" w:rsidR="00903019" w:rsidRPr="00903019" w:rsidRDefault="00903019" w:rsidP="00903019">
      <w:pPr>
        <w:rPr>
          <w:rFonts w:ascii="KBH" w:hAnsi="KBH"/>
        </w:rPr>
      </w:pPr>
      <w:r>
        <w:rPr>
          <w:rFonts w:ascii="KBH" w:hAnsi="KBH"/>
        </w:rPr>
        <w:t xml:space="preserve">Ved brev: </w:t>
      </w:r>
      <w:r w:rsidRPr="00903019">
        <w:rPr>
          <w:rFonts w:ascii="KBH" w:hAnsi="KBH"/>
        </w:rPr>
        <w:t>Suhmsgade 4</w:t>
      </w:r>
      <w:r>
        <w:rPr>
          <w:rFonts w:ascii="KBH" w:hAnsi="KBH"/>
        </w:rPr>
        <w:t xml:space="preserve">, </w:t>
      </w:r>
      <w:r w:rsidRPr="00903019">
        <w:rPr>
          <w:rFonts w:ascii="KBH" w:hAnsi="KBH"/>
        </w:rPr>
        <w:t>1125 København K</w:t>
      </w:r>
      <w:r>
        <w:rPr>
          <w:rFonts w:ascii="KBH" w:hAnsi="KBH"/>
        </w:rPr>
        <w:t>, Att: Databeskyttelsesrådgiveren</w:t>
      </w:r>
    </w:p>
    <w:p w14:paraId="612B1F2B" w14:textId="3EC0C6E0" w:rsidR="00903019" w:rsidRDefault="00AF568C" w:rsidP="00903019">
      <w:pPr>
        <w:rPr>
          <w:rFonts w:ascii="KBH" w:hAnsi="KBH"/>
        </w:rPr>
      </w:pPr>
      <w:hyperlink r:id="rId7" w:history="1">
        <w:r w:rsidR="00903019" w:rsidRPr="00B57828">
          <w:rPr>
            <w:rStyle w:val="Hyperlink"/>
            <w:rFonts w:ascii="KBH" w:hAnsi="KBH"/>
          </w:rPr>
          <w:t>www.kk.dk/databeskyttelse</w:t>
        </w:r>
      </w:hyperlink>
    </w:p>
    <w:p w14:paraId="0CC48888" w14:textId="27411270" w:rsidR="00903019" w:rsidRDefault="00903019" w:rsidP="00903019">
      <w:pPr>
        <w:rPr>
          <w:rFonts w:ascii="KBH" w:hAnsi="KBH"/>
        </w:rPr>
      </w:pPr>
    </w:p>
    <w:p w14:paraId="0B73E8CC" w14:textId="49C256FC" w:rsidR="00642650" w:rsidRPr="005257FD" w:rsidRDefault="00903019" w:rsidP="00903019">
      <w:pPr>
        <w:pStyle w:val="Listeafsnit"/>
        <w:numPr>
          <w:ilvl w:val="0"/>
          <w:numId w:val="1"/>
        </w:numPr>
        <w:rPr>
          <w:rFonts w:ascii="KBH" w:hAnsi="KBH"/>
          <w:b/>
          <w:bCs/>
          <w:sz w:val="28"/>
          <w:szCs w:val="28"/>
        </w:rPr>
      </w:pPr>
      <w:r w:rsidRPr="005257FD">
        <w:rPr>
          <w:rFonts w:ascii="KBH" w:hAnsi="KBH"/>
          <w:b/>
          <w:bCs/>
          <w:sz w:val="28"/>
          <w:szCs w:val="28"/>
        </w:rPr>
        <w:t>Formålene med og retsgrundlaget for behandlingen af dine personoplysninger</w:t>
      </w:r>
    </w:p>
    <w:p w14:paraId="1CB83C46" w14:textId="1B63102D" w:rsidR="00211E73" w:rsidRDefault="00211E73" w:rsidP="00903019">
      <w:pPr>
        <w:rPr>
          <w:rFonts w:ascii="KBH" w:hAnsi="KBH"/>
        </w:rPr>
      </w:pPr>
      <w:r w:rsidRPr="00211E73">
        <w:rPr>
          <w:rFonts w:ascii="KBH" w:hAnsi="KBH"/>
        </w:rPr>
        <w:t>Borgerpanelet er et digitalt redskab til københavnerinddragelse. Panelet består af en samling københavnere, der har meldt sig frivilligt til at modtage spørgeskemaer fra Københavns Kommune pr. e-mail. Panelisterne har enten tilmeldt sig via vie e-Boks, de sociale medier eller link til tilmelding på hjemmesiden kk.dk. Panelisterne har til enhver tid mulighed for at udmelde sig fra panelet. Borgerpanelet er et redskab til borgerinddragelse, høringer mv. som forvaltninger i Københavns Kommune kan anvende.</w:t>
      </w:r>
    </w:p>
    <w:p w14:paraId="396C0FEA" w14:textId="2E97D772" w:rsidR="00903019" w:rsidRPr="004F6255" w:rsidRDefault="00903019" w:rsidP="00903019">
      <w:pPr>
        <w:rPr>
          <w:rFonts w:ascii="KBH" w:hAnsi="KBH"/>
        </w:rPr>
      </w:pPr>
      <w:r w:rsidRPr="004F6255">
        <w:rPr>
          <w:rFonts w:ascii="KBH" w:hAnsi="KBH"/>
        </w:rPr>
        <w:t>Vi behandler dine personoplysninger for at udføre den nødvendige sagsbehandling af henvendelsen.</w:t>
      </w:r>
      <w:r w:rsidR="00C87FB6" w:rsidRPr="004F6255">
        <w:rPr>
          <w:rFonts w:ascii="KBH" w:hAnsi="KBH"/>
        </w:rPr>
        <w:t xml:space="preserve"> </w:t>
      </w:r>
    </w:p>
    <w:p w14:paraId="26531E79" w14:textId="6D8D0DC0" w:rsidR="00903019" w:rsidRPr="004F6255" w:rsidRDefault="00903019" w:rsidP="00903019">
      <w:pPr>
        <w:rPr>
          <w:rFonts w:ascii="KBH" w:hAnsi="KBH"/>
        </w:rPr>
      </w:pPr>
      <w:r w:rsidRPr="004F6255">
        <w:rPr>
          <w:rFonts w:ascii="KBH" w:hAnsi="KBH"/>
        </w:rPr>
        <w:t xml:space="preserve">Vi behandler </w:t>
      </w:r>
      <w:r w:rsidR="00BB52EF" w:rsidRPr="004F6255">
        <w:rPr>
          <w:rFonts w:ascii="KBH" w:hAnsi="KBH"/>
        </w:rPr>
        <w:t>desuden</w:t>
      </w:r>
      <w:r w:rsidRPr="004F6255">
        <w:rPr>
          <w:rFonts w:ascii="KBH" w:hAnsi="KBH"/>
        </w:rPr>
        <w:t xml:space="preserve"> oplysningerne for at opnå en effektiv og rationel sagsstyring og for at kunne holde styr på, hvilke sager Københavns kommune har behandlet.</w:t>
      </w:r>
    </w:p>
    <w:p w14:paraId="416BC194" w14:textId="111CB5C6" w:rsidR="005257FD" w:rsidRDefault="00903019" w:rsidP="00903019">
      <w:pPr>
        <w:rPr>
          <w:rFonts w:ascii="KBH" w:hAnsi="KBH"/>
        </w:rPr>
      </w:pPr>
      <w:r w:rsidRPr="00903019">
        <w:rPr>
          <w:rFonts w:ascii="KBH" w:hAnsi="KBH"/>
        </w:rPr>
        <w:lastRenderedPageBreak/>
        <w:t>Behandlingen af dine personoplysninger er baseret på databeskyttelsesforordningens artikel 6, stk. 1, litra e</w:t>
      </w:r>
      <w:r>
        <w:rPr>
          <w:rFonts w:ascii="KBH" w:hAnsi="KBH"/>
        </w:rPr>
        <w:t xml:space="preserve">, </w:t>
      </w:r>
    </w:p>
    <w:p w14:paraId="54104631" w14:textId="77777777" w:rsidR="00792390" w:rsidRPr="00903019" w:rsidRDefault="00792390" w:rsidP="00903019">
      <w:pPr>
        <w:rPr>
          <w:rFonts w:ascii="KBH" w:hAnsi="KBH"/>
        </w:rPr>
      </w:pPr>
    </w:p>
    <w:p w14:paraId="5D4F6844" w14:textId="77777777" w:rsidR="004F6255" w:rsidRDefault="008937DF" w:rsidP="004F6255">
      <w:pPr>
        <w:pStyle w:val="Listeafsnit"/>
        <w:numPr>
          <w:ilvl w:val="0"/>
          <w:numId w:val="1"/>
        </w:numPr>
        <w:rPr>
          <w:rFonts w:ascii="KBH" w:hAnsi="KBH"/>
          <w:b/>
          <w:bCs/>
          <w:sz w:val="28"/>
          <w:szCs w:val="28"/>
        </w:rPr>
      </w:pPr>
      <w:r w:rsidRPr="005257FD">
        <w:rPr>
          <w:rFonts w:ascii="KBH" w:hAnsi="KBH"/>
          <w:b/>
          <w:bCs/>
          <w:sz w:val="28"/>
          <w:szCs w:val="28"/>
        </w:rPr>
        <w:t>Modtagere af dine personoplysninger</w:t>
      </w:r>
    </w:p>
    <w:p w14:paraId="0A6760BC" w14:textId="53B83829" w:rsidR="004F6255" w:rsidRPr="004F6255" w:rsidRDefault="004F6255" w:rsidP="004F6255">
      <w:pPr>
        <w:rPr>
          <w:rFonts w:ascii="KBH" w:hAnsi="KBH"/>
          <w:b/>
          <w:bCs/>
          <w:sz w:val="28"/>
          <w:szCs w:val="28"/>
        </w:rPr>
      </w:pPr>
      <w:r w:rsidRPr="004F6255">
        <w:rPr>
          <w:rFonts w:ascii="KBH" w:hAnsi="KBH"/>
        </w:rPr>
        <w:t>Der er ingen modtagere af personoplysninger, idet der ikke sker videregivelse af personoplysningerne.</w:t>
      </w:r>
    </w:p>
    <w:p w14:paraId="26677F7D" w14:textId="77777777" w:rsidR="00792390" w:rsidRDefault="00792390" w:rsidP="00406228">
      <w:pPr>
        <w:rPr>
          <w:rFonts w:ascii="KBH" w:hAnsi="KBH"/>
        </w:rPr>
      </w:pPr>
    </w:p>
    <w:p w14:paraId="6B9C1AB4" w14:textId="74E3F844" w:rsidR="005D77EC" w:rsidRPr="005257FD" w:rsidRDefault="005D77EC" w:rsidP="005D77EC">
      <w:pPr>
        <w:pStyle w:val="Listeafsnit"/>
        <w:numPr>
          <w:ilvl w:val="0"/>
          <w:numId w:val="1"/>
        </w:numPr>
        <w:rPr>
          <w:rFonts w:ascii="KBH" w:hAnsi="KBH"/>
          <w:b/>
          <w:bCs/>
          <w:sz w:val="28"/>
          <w:szCs w:val="28"/>
        </w:rPr>
      </w:pPr>
      <w:r w:rsidRPr="005257FD">
        <w:rPr>
          <w:rFonts w:ascii="KBH" w:hAnsi="KBH"/>
          <w:b/>
          <w:bCs/>
          <w:sz w:val="28"/>
          <w:szCs w:val="28"/>
        </w:rPr>
        <w:t>Opbevaring af oplysninger om dig</w:t>
      </w:r>
    </w:p>
    <w:p w14:paraId="467C6533" w14:textId="77777777" w:rsidR="00551601" w:rsidRPr="00FE1EE1" w:rsidRDefault="00551601" w:rsidP="00551601">
      <w:pPr>
        <w:rPr>
          <w:rFonts w:ascii="KBH" w:hAnsi="KBH"/>
        </w:rPr>
      </w:pPr>
      <w:r w:rsidRPr="00FE1EE1">
        <w:rPr>
          <w:rFonts w:ascii="KBH" w:hAnsi="KBH"/>
        </w:rPr>
        <w:t xml:space="preserve">Oplysninger om dig i </w:t>
      </w:r>
      <w:r>
        <w:rPr>
          <w:rFonts w:ascii="KBH" w:hAnsi="KBH"/>
        </w:rPr>
        <w:t>Københavns kommunes</w:t>
      </w:r>
      <w:r w:rsidRPr="00FE1EE1">
        <w:rPr>
          <w:rFonts w:ascii="KBH" w:hAnsi="KBH"/>
        </w:rPr>
        <w:t xml:space="preserve"> elektroniske sags- og dokumenthåndteringssystem vil blive overført til opbevaring i Rigsarkivet efter reglerne i arkivlovgivningen efter afslutning af den journalperiode, hvori sagen er afsluttet.</w:t>
      </w:r>
    </w:p>
    <w:p w14:paraId="47669C06" w14:textId="2B388BA6" w:rsidR="00551601" w:rsidRDefault="00551601" w:rsidP="005D77EC">
      <w:pPr>
        <w:rPr>
          <w:rFonts w:ascii="KBH" w:hAnsi="KBH"/>
        </w:rPr>
      </w:pPr>
      <w:r>
        <w:rPr>
          <w:rFonts w:ascii="KBH" w:hAnsi="KBH"/>
        </w:rPr>
        <w:t>Københavns kommune</w:t>
      </w:r>
      <w:r w:rsidRPr="00FE1EE1">
        <w:rPr>
          <w:rFonts w:ascii="KBH" w:hAnsi="KBH"/>
        </w:rPr>
        <w:t xml:space="preserve"> vil i en periode efter afslutningen af den journalperiode, hvori sagen er afsluttet og overført til opbevaring i Rigsarkivet, jf. ovenfor, fortsat have adgang til at søge oplysningerne frem i en historisk udgave af journalperioden i systemet.  Den historiske udgave af journalperioden slettes senest 10 år efter afslutning af den journalperiode, hvori sagen er afsluttet.</w:t>
      </w:r>
    </w:p>
    <w:p w14:paraId="4090DBDB" w14:textId="0D462E17" w:rsidR="003E7B78" w:rsidRPr="003E7599" w:rsidRDefault="003E7B78" w:rsidP="005D77EC">
      <w:pPr>
        <w:rPr>
          <w:rFonts w:ascii="KBH" w:hAnsi="KBH"/>
        </w:rPr>
      </w:pPr>
      <w:r w:rsidRPr="003E7599">
        <w:rPr>
          <w:rFonts w:ascii="KBH" w:hAnsi="KBH"/>
        </w:rPr>
        <w:t xml:space="preserve">Vi sletter </w:t>
      </w:r>
      <w:proofErr w:type="gramStart"/>
      <w:r w:rsidR="00D8497C" w:rsidRPr="003E7599">
        <w:rPr>
          <w:rFonts w:ascii="KBH" w:hAnsi="KBH"/>
        </w:rPr>
        <w:t>personhenførbar</w:t>
      </w:r>
      <w:proofErr w:type="gramEnd"/>
      <w:r w:rsidR="00D8497C" w:rsidRPr="003E7599">
        <w:rPr>
          <w:rFonts w:ascii="KBH" w:hAnsi="KBH"/>
        </w:rPr>
        <w:t xml:space="preserve"> data efter 30 dage. </w:t>
      </w:r>
    </w:p>
    <w:p w14:paraId="7851DF0B" w14:textId="77777777" w:rsidR="0084720F" w:rsidRPr="005D77EC" w:rsidRDefault="0084720F" w:rsidP="005D77EC">
      <w:pPr>
        <w:rPr>
          <w:rFonts w:ascii="KBH" w:hAnsi="KBH"/>
        </w:rPr>
      </w:pPr>
    </w:p>
    <w:p w14:paraId="51BF0ADF" w14:textId="2E98C2C2" w:rsidR="009C2098" w:rsidRPr="005257FD" w:rsidRDefault="005D77EC" w:rsidP="009C2098">
      <w:pPr>
        <w:pStyle w:val="Listeafsnit"/>
        <w:numPr>
          <w:ilvl w:val="0"/>
          <w:numId w:val="1"/>
        </w:numPr>
        <w:rPr>
          <w:rFonts w:ascii="KBH" w:hAnsi="KBH"/>
          <w:b/>
          <w:bCs/>
          <w:sz w:val="28"/>
          <w:szCs w:val="28"/>
        </w:rPr>
      </w:pPr>
      <w:r w:rsidRPr="005257FD">
        <w:rPr>
          <w:rFonts w:ascii="KBH" w:hAnsi="KBH"/>
          <w:b/>
          <w:bCs/>
          <w:sz w:val="28"/>
          <w:szCs w:val="28"/>
        </w:rPr>
        <w:t>Dine rettigheder</w:t>
      </w:r>
    </w:p>
    <w:p w14:paraId="3532EB72" w14:textId="46B1F549" w:rsidR="009C2098" w:rsidRPr="009C2098" w:rsidRDefault="009C2098" w:rsidP="009C2098">
      <w:pPr>
        <w:rPr>
          <w:rFonts w:ascii="KBH" w:hAnsi="KBH"/>
        </w:rPr>
      </w:pPr>
      <w:r w:rsidRPr="009C2098">
        <w:rPr>
          <w:rFonts w:ascii="KBH" w:hAnsi="KBH"/>
        </w:rPr>
        <w:t xml:space="preserve">Du har efter databeskyttelsesforordningen en række rettigheder i forhold til vores behandling af oplysninger om dig. </w:t>
      </w:r>
    </w:p>
    <w:p w14:paraId="14DC0877" w14:textId="41520C12" w:rsidR="009C2098" w:rsidRDefault="009C2098" w:rsidP="009C2098">
      <w:pPr>
        <w:rPr>
          <w:rFonts w:ascii="KBH" w:hAnsi="KBH"/>
        </w:rPr>
      </w:pPr>
      <w:r w:rsidRPr="009C2098">
        <w:rPr>
          <w:rFonts w:ascii="KBH" w:hAnsi="KBH"/>
        </w:rPr>
        <w:t>Hvis du vil gøre brug af dine rettigheder, skal du kontakte os.</w:t>
      </w:r>
    </w:p>
    <w:p w14:paraId="03A5E4A3" w14:textId="77777777" w:rsidR="007B3E1B" w:rsidRPr="009C2098" w:rsidRDefault="007B3E1B" w:rsidP="009C2098">
      <w:pPr>
        <w:rPr>
          <w:rFonts w:ascii="KBH" w:hAnsi="KBH"/>
        </w:rPr>
      </w:pPr>
    </w:p>
    <w:p w14:paraId="583D78CC" w14:textId="77777777" w:rsidR="009C2098" w:rsidRPr="009C2098" w:rsidRDefault="009C2098" w:rsidP="009C2098">
      <w:pPr>
        <w:rPr>
          <w:rFonts w:ascii="KBH" w:hAnsi="KBH"/>
          <w:b/>
          <w:bCs/>
        </w:rPr>
      </w:pPr>
      <w:r w:rsidRPr="009C2098">
        <w:rPr>
          <w:rFonts w:ascii="KBH" w:hAnsi="KBH"/>
          <w:b/>
          <w:bCs/>
        </w:rPr>
        <w:t>Ret til at se oplysninger (indsigtsret)</w:t>
      </w:r>
    </w:p>
    <w:p w14:paraId="6B45EF80" w14:textId="6811227A" w:rsidR="007B3E1B" w:rsidRDefault="009C2098" w:rsidP="009C2098">
      <w:pPr>
        <w:rPr>
          <w:rFonts w:ascii="KBH" w:hAnsi="KBH"/>
        </w:rPr>
      </w:pPr>
      <w:r w:rsidRPr="009C2098">
        <w:rPr>
          <w:rFonts w:ascii="KBH" w:hAnsi="KBH"/>
        </w:rPr>
        <w:t>Du har ret til at få indsigt i de oplysninger, som vi behandler om dig, og en række yderligere oplysninger.</w:t>
      </w:r>
    </w:p>
    <w:p w14:paraId="647BFC96" w14:textId="77777777" w:rsidR="007B3E1B" w:rsidRPr="009C2098" w:rsidRDefault="007B3E1B" w:rsidP="009C2098">
      <w:pPr>
        <w:rPr>
          <w:rFonts w:ascii="KBH" w:hAnsi="KBH"/>
        </w:rPr>
      </w:pPr>
    </w:p>
    <w:p w14:paraId="54CEAD08" w14:textId="77777777" w:rsidR="009C2098" w:rsidRPr="009C2098" w:rsidRDefault="009C2098" w:rsidP="009C2098">
      <w:pPr>
        <w:rPr>
          <w:rFonts w:ascii="KBH" w:hAnsi="KBH"/>
          <w:b/>
          <w:bCs/>
        </w:rPr>
      </w:pPr>
      <w:r w:rsidRPr="009C2098">
        <w:rPr>
          <w:rFonts w:ascii="KBH" w:hAnsi="KBH"/>
          <w:b/>
          <w:bCs/>
        </w:rPr>
        <w:t>Ret til berigtigelse (rettelse)</w:t>
      </w:r>
    </w:p>
    <w:p w14:paraId="482C7277" w14:textId="0396014E" w:rsidR="009C2098" w:rsidRDefault="009C2098" w:rsidP="009C2098">
      <w:pPr>
        <w:rPr>
          <w:rFonts w:ascii="KBH" w:hAnsi="KBH"/>
        </w:rPr>
      </w:pPr>
      <w:r w:rsidRPr="009C2098">
        <w:rPr>
          <w:rFonts w:ascii="KBH" w:hAnsi="KBH"/>
        </w:rPr>
        <w:t>Du har ret til at få urigtige oplysninger om dig selv rettet.</w:t>
      </w:r>
    </w:p>
    <w:p w14:paraId="2CBCB5A6" w14:textId="77777777" w:rsidR="007B3E1B" w:rsidRPr="009C2098" w:rsidRDefault="007B3E1B" w:rsidP="009C2098">
      <w:pPr>
        <w:rPr>
          <w:rFonts w:ascii="KBH" w:hAnsi="KBH"/>
        </w:rPr>
      </w:pPr>
    </w:p>
    <w:p w14:paraId="6C302A9A" w14:textId="77777777" w:rsidR="009C2098" w:rsidRPr="009C2098" w:rsidRDefault="009C2098" w:rsidP="009C2098">
      <w:pPr>
        <w:rPr>
          <w:rFonts w:ascii="KBH" w:hAnsi="KBH"/>
          <w:b/>
          <w:bCs/>
        </w:rPr>
      </w:pPr>
      <w:r w:rsidRPr="009C2098">
        <w:rPr>
          <w:rFonts w:ascii="KBH" w:hAnsi="KBH"/>
          <w:b/>
          <w:bCs/>
        </w:rPr>
        <w:t>Ret til sletning</w:t>
      </w:r>
    </w:p>
    <w:p w14:paraId="0EDF3AF4" w14:textId="77777777" w:rsidR="009C2098" w:rsidRPr="009C2098" w:rsidRDefault="009C2098" w:rsidP="009C2098">
      <w:pPr>
        <w:rPr>
          <w:rFonts w:ascii="KBH" w:hAnsi="KBH"/>
        </w:rPr>
      </w:pPr>
      <w:r w:rsidRPr="009C2098">
        <w:rPr>
          <w:rFonts w:ascii="KBH" w:hAnsi="KBH"/>
        </w:rPr>
        <w:t>I helt særlige tilfælde har du ret til at få slettet oplysninger om dig, inden tidspunktet for vores almindelige generelle sletning indtræffer.</w:t>
      </w:r>
    </w:p>
    <w:p w14:paraId="24E5506C" w14:textId="77777777" w:rsidR="009C2098" w:rsidRPr="009C2098" w:rsidRDefault="009C2098" w:rsidP="009C2098">
      <w:pPr>
        <w:rPr>
          <w:rFonts w:ascii="KBH" w:hAnsi="KBH"/>
        </w:rPr>
      </w:pPr>
    </w:p>
    <w:p w14:paraId="0C4B1867" w14:textId="77777777" w:rsidR="009C2098" w:rsidRPr="009C2098" w:rsidRDefault="009C2098" w:rsidP="009C2098">
      <w:pPr>
        <w:rPr>
          <w:rFonts w:ascii="KBH" w:hAnsi="KBH"/>
          <w:b/>
          <w:bCs/>
        </w:rPr>
      </w:pPr>
      <w:r w:rsidRPr="009C2098">
        <w:rPr>
          <w:rFonts w:ascii="KBH" w:hAnsi="KBH"/>
          <w:b/>
          <w:bCs/>
        </w:rPr>
        <w:lastRenderedPageBreak/>
        <w:t>Ret til begrænsning af behandling</w:t>
      </w:r>
    </w:p>
    <w:p w14:paraId="22018AC7" w14:textId="5E917081" w:rsidR="009C2098" w:rsidRDefault="009C2098" w:rsidP="009C2098">
      <w:pPr>
        <w:rPr>
          <w:rFonts w:ascii="KBH" w:hAnsi="KBH"/>
        </w:rPr>
      </w:pPr>
      <w:r w:rsidRPr="009C2098">
        <w:rPr>
          <w:rFonts w:ascii="KBH" w:hAnsi="KBH"/>
        </w:rP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Det bemærkes i den sammenhæng, at arkivformål er at betragte som vigtige samfundsinteresser.</w:t>
      </w:r>
    </w:p>
    <w:p w14:paraId="0C95DE7B" w14:textId="77777777" w:rsidR="007B3E1B" w:rsidRPr="009C2098" w:rsidRDefault="007B3E1B" w:rsidP="009C2098">
      <w:pPr>
        <w:rPr>
          <w:rFonts w:ascii="KBH" w:hAnsi="KBH"/>
        </w:rPr>
      </w:pPr>
    </w:p>
    <w:p w14:paraId="3035BF26" w14:textId="77777777" w:rsidR="009C2098" w:rsidRPr="009C2098" w:rsidRDefault="009C2098" w:rsidP="009C2098">
      <w:pPr>
        <w:rPr>
          <w:rFonts w:ascii="KBH" w:hAnsi="KBH"/>
          <w:b/>
          <w:bCs/>
        </w:rPr>
      </w:pPr>
      <w:r w:rsidRPr="009C2098">
        <w:rPr>
          <w:rFonts w:ascii="KBH" w:hAnsi="KBH"/>
          <w:b/>
          <w:bCs/>
        </w:rPr>
        <w:t>Ret til indsigelse</w:t>
      </w:r>
    </w:p>
    <w:p w14:paraId="18F2D9E4" w14:textId="77777777" w:rsidR="009C2098" w:rsidRPr="009C2098" w:rsidRDefault="009C2098" w:rsidP="009C2098">
      <w:pPr>
        <w:rPr>
          <w:rFonts w:ascii="KBH" w:hAnsi="KBH"/>
        </w:rPr>
      </w:pPr>
      <w:r w:rsidRPr="009C2098">
        <w:rPr>
          <w:rFonts w:ascii="KBH" w:hAnsi="KBH"/>
        </w:rPr>
        <w:t>Du har i visse tilfælde ret til at gøre indsigelse mod vores ellers lovlige behandling af dine personoplysninger.</w:t>
      </w:r>
    </w:p>
    <w:p w14:paraId="379DC570" w14:textId="77777777" w:rsidR="009C2098" w:rsidRPr="009C2098" w:rsidRDefault="009C2098" w:rsidP="009C2098">
      <w:pPr>
        <w:rPr>
          <w:rFonts w:ascii="KBH" w:hAnsi="KBH"/>
        </w:rPr>
      </w:pPr>
    </w:p>
    <w:p w14:paraId="0807CFC9" w14:textId="6D3D4E11" w:rsidR="009C2098" w:rsidRDefault="009C2098" w:rsidP="009C2098">
      <w:pPr>
        <w:rPr>
          <w:rFonts w:ascii="KBH" w:hAnsi="KBH"/>
        </w:rPr>
      </w:pPr>
      <w:r w:rsidRPr="009C2098">
        <w:rPr>
          <w:rFonts w:ascii="KBH" w:hAnsi="KBH"/>
        </w:rPr>
        <w:t>Du kan læse mere om dine rettigheder i Datatilsynets vejledning om de registreredes rettigheder</w:t>
      </w:r>
      <w:r w:rsidR="00D034CB">
        <w:rPr>
          <w:rFonts w:ascii="KBH" w:hAnsi="KBH"/>
        </w:rPr>
        <w:t xml:space="preserve">: </w:t>
      </w:r>
      <w:hyperlink r:id="rId8" w:history="1">
        <w:r w:rsidR="00D034CB" w:rsidRPr="003D1975">
          <w:rPr>
            <w:rStyle w:val="Hyperlink"/>
            <w:rFonts w:ascii="KBH" w:hAnsi="KBH"/>
          </w:rPr>
          <w:t>https://www.datatilsynet.dk/</w:t>
        </w:r>
      </w:hyperlink>
      <w:r w:rsidR="005E69FA">
        <w:rPr>
          <w:rFonts w:ascii="KBH" w:hAnsi="KBH"/>
        </w:rPr>
        <w:t xml:space="preserve"> </w:t>
      </w:r>
    </w:p>
    <w:p w14:paraId="1DCCDCC8" w14:textId="77777777" w:rsidR="00D034CB" w:rsidRPr="009C2098" w:rsidRDefault="00D034CB" w:rsidP="009C2098">
      <w:pPr>
        <w:rPr>
          <w:rFonts w:ascii="KBH" w:hAnsi="KBH"/>
        </w:rPr>
      </w:pPr>
    </w:p>
    <w:p w14:paraId="4411114C" w14:textId="77777777" w:rsidR="005D77EC" w:rsidRPr="005D77EC" w:rsidRDefault="005D77EC" w:rsidP="005D77EC">
      <w:pPr>
        <w:rPr>
          <w:rFonts w:ascii="KBH" w:hAnsi="KBH"/>
        </w:rPr>
      </w:pPr>
    </w:p>
    <w:p w14:paraId="45D76FAC" w14:textId="77777777" w:rsidR="005D77EC" w:rsidRPr="005D77EC" w:rsidRDefault="005D77EC" w:rsidP="005D77EC">
      <w:pPr>
        <w:rPr>
          <w:rFonts w:ascii="KBH" w:hAnsi="KBH"/>
        </w:rPr>
      </w:pPr>
    </w:p>
    <w:sectPr w:rsidR="005D77EC" w:rsidRPr="005D77EC">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19EA" w14:textId="77777777" w:rsidR="00C722DB" w:rsidRDefault="00C722DB" w:rsidP="006C21AD">
      <w:pPr>
        <w:spacing w:after="0" w:line="240" w:lineRule="auto"/>
      </w:pPr>
      <w:r>
        <w:separator/>
      </w:r>
    </w:p>
  </w:endnote>
  <w:endnote w:type="continuationSeparator" w:id="0">
    <w:p w14:paraId="61926B97" w14:textId="77777777" w:rsidR="00C722DB" w:rsidRDefault="00C722DB" w:rsidP="006C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BH">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73933"/>
      <w:docPartObj>
        <w:docPartGallery w:val="Page Numbers (Bottom of Page)"/>
        <w:docPartUnique/>
      </w:docPartObj>
    </w:sdtPr>
    <w:sdtEndPr/>
    <w:sdtContent>
      <w:p w14:paraId="447136EF" w14:textId="78E86795" w:rsidR="006C21AD" w:rsidRDefault="006C21AD">
        <w:pPr>
          <w:pStyle w:val="Sidefod"/>
        </w:pPr>
        <w:r>
          <w:rPr>
            <w:noProof/>
          </w:rPr>
          <mc:AlternateContent>
            <mc:Choice Requires="wpg">
              <w:drawing>
                <wp:anchor distT="0" distB="0" distL="114300" distR="114300" simplePos="0" relativeHeight="251659264" behindDoc="0" locked="0" layoutInCell="1" allowOverlap="1" wp14:anchorId="4E03FD41" wp14:editId="1A1EFA29">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79343" w14:textId="77777777" w:rsidR="006C21AD" w:rsidRDefault="006C21AD">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E03FD41"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A179343" w14:textId="77777777" w:rsidR="006C21AD" w:rsidRDefault="006C21AD">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CC28" w14:textId="77777777" w:rsidR="00C722DB" w:rsidRDefault="00C722DB" w:rsidP="006C21AD">
      <w:pPr>
        <w:spacing w:after="0" w:line="240" w:lineRule="auto"/>
      </w:pPr>
      <w:r>
        <w:separator/>
      </w:r>
    </w:p>
  </w:footnote>
  <w:footnote w:type="continuationSeparator" w:id="0">
    <w:p w14:paraId="7EEEB345" w14:textId="77777777" w:rsidR="00C722DB" w:rsidRDefault="00C722DB" w:rsidP="006C2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11A2"/>
    <w:multiLevelType w:val="hybridMultilevel"/>
    <w:tmpl w:val="297CD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B37899"/>
    <w:multiLevelType w:val="hybridMultilevel"/>
    <w:tmpl w:val="BC7445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60089690">
    <w:abstractNumId w:val="1"/>
  </w:num>
  <w:num w:numId="2" w16cid:durableId="176321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19"/>
    <w:rsid w:val="000D06AF"/>
    <w:rsid w:val="000E6395"/>
    <w:rsid w:val="000E7B21"/>
    <w:rsid w:val="00211E73"/>
    <w:rsid w:val="00265E23"/>
    <w:rsid w:val="00385DB7"/>
    <w:rsid w:val="003E7599"/>
    <w:rsid w:val="003E7B78"/>
    <w:rsid w:val="00406228"/>
    <w:rsid w:val="00463FF1"/>
    <w:rsid w:val="004756D2"/>
    <w:rsid w:val="004E07D6"/>
    <w:rsid w:val="004F6255"/>
    <w:rsid w:val="0051247D"/>
    <w:rsid w:val="005242D0"/>
    <w:rsid w:val="005257FD"/>
    <w:rsid w:val="00551601"/>
    <w:rsid w:val="005641C9"/>
    <w:rsid w:val="005D77EC"/>
    <w:rsid w:val="005E69FA"/>
    <w:rsid w:val="00605AED"/>
    <w:rsid w:val="00642650"/>
    <w:rsid w:val="00660AAA"/>
    <w:rsid w:val="0068252F"/>
    <w:rsid w:val="006C21AD"/>
    <w:rsid w:val="00706E0F"/>
    <w:rsid w:val="00792390"/>
    <w:rsid w:val="007B3E1B"/>
    <w:rsid w:val="007F5A60"/>
    <w:rsid w:val="0084720F"/>
    <w:rsid w:val="008937DF"/>
    <w:rsid w:val="008A1996"/>
    <w:rsid w:val="00903019"/>
    <w:rsid w:val="00924416"/>
    <w:rsid w:val="009835AA"/>
    <w:rsid w:val="009C2098"/>
    <w:rsid w:val="009E035F"/>
    <w:rsid w:val="00A34AFC"/>
    <w:rsid w:val="00A545BB"/>
    <w:rsid w:val="00AC4C89"/>
    <w:rsid w:val="00AF568C"/>
    <w:rsid w:val="00B80A7A"/>
    <w:rsid w:val="00BB52EF"/>
    <w:rsid w:val="00C14EC5"/>
    <w:rsid w:val="00C41F22"/>
    <w:rsid w:val="00C722DB"/>
    <w:rsid w:val="00C87FB6"/>
    <w:rsid w:val="00D034CB"/>
    <w:rsid w:val="00D72CD8"/>
    <w:rsid w:val="00D8497C"/>
    <w:rsid w:val="00FE1E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99A3"/>
  <w15:chartTrackingRefBased/>
  <w15:docId w15:val="{B4CF67C4-91B6-4FF0-A84F-5351CF16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3019"/>
    <w:pPr>
      <w:ind w:left="720"/>
      <w:contextualSpacing/>
    </w:pPr>
  </w:style>
  <w:style w:type="character" w:styleId="Hyperlink">
    <w:name w:val="Hyperlink"/>
    <w:basedOn w:val="Standardskrifttypeiafsnit"/>
    <w:uiPriority w:val="99"/>
    <w:unhideWhenUsed/>
    <w:rsid w:val="00903019"/>
    <w:rPr>
      <w:color w:val="0563C1" w:themeColor="hyperlink"/>
      <w:u w:val="single"/>
    </w:rPr>
  </w:style>
  <w:style w:type="character" w:styleId="Ulstomtale">
    <w:name w:val="Unresolved Mention"/>
    <w:basedOn w:val="Standardskrifttypeiafsnit"/>
    <w:uiPriority w:val="99"/>
    <w:semiHidden/>
    <w:unhideWhenUsed/>
    <w:rsid w:val="00903019"/>
    <w:rPr>
      <w:color w:val="605E5C"/>
      <w:shd w:val="clear" w:color="auto" w:fill="E1DFDD"/>
    </w:rPr>
  </w:style>
  <w:style w:type="paragraph" w:styleId="Sidehoved">
    <w:name w:val="header"/>
    <w:basedOn w:val="Normal"/>
    <w:link w:val="SidehovedTegn"/>
    <w:uiPriority w:val="99"/>
    <w:unhideWhenUsed/>
    <w:rsid w:val="006C21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21AD"/>
  </w:style>
  <w:style w:type="paragraph" w:styleId="Sidefod">
    <w:name w:val="footer"/>
    <w:basedOn w:val="Normal"/>
    <w:link w:val="SidefodTegn"/>
    <w:uiPriority w:val="99"/>
    <w:unhideWhenUsed/>
    <w:rsid w:val="006C21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21AD"/>
  </w:style>
  <w:style w:type="character" w:styleId="Kommentarhenvisning">
    <w:name w:val="annotation reference"/>
    <w:basedOn w:val="Standardskrifttypeiafsnit"/>
    <w:uiPriority w:val="99"/>
    <w:semiHidden/>
    <w:unhideWhenUsed/>
    <w:rsid w:val="004F6255"/>
    <w:rPr>
      <w:sz w:val="16"/>
      <w:szCs w:val="16"/>
    </w:rPr>
  </w:style>
  <w:style w:type="paragraph" w:styleId="Kommentartekst">
    <w:name w:val="annotation text"/>
    <w:basedOn w:val="Normal"/>
    <w:link w:val="KommentartekstTegn"/>
    <w:uiPriority w:val="99"/>
    <w:unhideWhenUsed/>
    <w:rsid w:val="004F6255"/>
    <w:pPr>
      <w:spacing w:line="240" w:lineRule="auto"/>
    </w:pPr>
    <w:rPr>
      <w:sz w:val="20"/>
      <w:szCs w:val="20"/>
    </w:rPr>
  </w:style>
  <w:style w:type="character" w:customStyle="1" w:styleId="KommentartekstTegn">
    <w:name w:val="Kommentartekst Tegn"/>
    <w:basedOn w:val="Standardskrifttypeiafsnit"/>
    <w:link w:val="Kommentartekst"/>
    <w:uiPriority w:val="99"/>
    <w:rsid w:val="004F6255"/>
    <w:rPr>
      <w:sz w:val="20"/>
      <w:szCs w:val="20"/>
    </w:rPr>
  </w:style>
  <w:style w:type="paragraph" w:styleId="Kommentaremne">
    <w:name w:val="annotation subject"/>
    <w:basedOn w:val="Kommentartekst"/>
    <w:next w:val="Kommentartekst"/>
    <w:link w:val="KommentaremneTegn"/>
    <w:uiPriority w:val="99"/>
    <w:semiHidden/>
    <w:unhideWhenUsed/>
    <w:rsid w:val="004F6255"/>
    <w:rPr>
      <w:b/>
      <w:bCs/>
    </w:rPr>
  </w:style>
  <w:style w:type="character" w:customStyle="1" w:styleId="KommentaremneTegn">
    <w:name w:val="Kommentaremne Tegn"/>
    <w:basedOn w:val="KommentartekstTegn"/>
    <w:link w:val="Kommentaremne"/>
    <w:uiPriority w:val="99"/>
    <w:semiHidden/>
    <w:rsid w:val="004F6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Media/C/0/Registreredes%20rettigheder.pdf" TargetMode="External"/><Relationship Id="rId3" Type="http://schemas.openxmlformats.org/officeDocument/2006/relationships/settings" Target="settings.xml"/><Relationship Id="rId7" Type="http://schemas.openxmlformats.org/officeDocument/2006/relationships/hyperlink" Target="http://www.kk.dk/databeskytte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658</Words>
  <Characters>3487</Characters>
  <Application>Microsoft Office Word</Application>
  <DocSecurity>0</DocSecurity>
  <Lines>91</Lines>
  <Paragraphs>53</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 Afif Mustafa</dc:creator>
  <cp:keywords/>
  <dc:description/>
  <cp:lastModifiedBy>Mette Rothaus Voss Rathsach</cp:lastModifiedBy>
  <cp:revision>6</cp:revision>
  <dcterms:created xsi:type="dcterms:W3CDTF">2023-11-20T11:51:00Z</dcterms:created>
  <dcterms:modified xsi:type="dcterms:W3CDTF">2023-11-20T14:20:00Z</dcterms:modified>
</cp:coreProperties>
</file>